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767852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CD39F6" w:rsidRPr="005134F7" w:rsidRDefault="00CD39F6" w:rsidP="00CD39F6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A6041A">
        <w:rPr>
          <w:rFonts w:ascii="GHEA Grapalat" w:hAnsi="GHEA Grapalat"/>
          <w:b/>
          <w:sz w:val="24"/>
          <w:szCs w:val="24"/>
        </w:rPr>
        <w:t>ՀԱՅԱՍՏԱՆԻ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ՇԻՐԱԿԻ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ՄԱՐԶԻ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ԳՅՈՒՄՐԻ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ՀԱՄԱՅՆՔԻ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862F2" w:rsidRPr="008862F2">
        <w:rPr>
          <w:rFonts w:ascii="GHEA Grapalat" w:hAnsi="GHEA Grapalat"/>
          <w:b/>
          <w:sz w:val="24"/>
          <w:szCs w:val="24"/>
          <w:lang w:val="en-US"/>
        </w:rPr>
        <w:t>«</w:t>
      </w:r>
      <w:r w:rsidR="008862F2">
        <w:rPr>
          <w:rFonts w:ascii="GHEA Grapalat" w:hAnsi="GHEA Grapalat"/>
          <w:b/>
          <w:sz w:val="24"/>
          <w:szCs w:val="24"/>
          <w:lang w:val="en-US"/>
        </w:rPr>
        <w:t>ՊԱՐԵՐԻ ԵՎ ՍՊՈՐՏԱՅԻՆ ՊԱՐԵՐԻ ՄԱՍՆԱԳԻՏԱՑՎԱԾ ՄԱՆԿԱՊԱՏԱՆԵԿԱՆ ՄԱՐԶԱԴՊՐՈՑ</w:t>
      </w:r>
      <w:r w:rsidR="008862F2" w:rsidRPr="008862F2">
        <w:rPr>
          <w:rFonts w:ascii="GHEA Grapalat" w:hAnsi="GHEA Grapalat"/>
          <w:b/>
          <w:sz w:val="24"/>
          <w:szCs w:val="24"/>
          <w:lang w:val="en-US"/>
        </w:rPr>
        <w:t>»</w:t>
      </w:r>
      <w:r w:rsidR="008862F2">
        <w:rPr>
          <w:rFonts w:ascii="GHEA Grapalat" w:hAnsi="GHEA Grapalat"/>
          <w:b/>
          <w:sz w:val="24"/>
          <w:szCs w:val="24"/>
          <w:lang w:val="en-US"/>
        </w:rPr>
        <w:t xml:space="preserve"> ՀԱՄԱՅՆՔԱՅԻՆ ՈՉ ԱՌԵՎՏՐԱՅԻՆ ԿԱԶՄԱԿԵՐՊՈՒԹՅԱՆ ԿԱՐԻՔՆԵՐԻ</w:t>
      </w:r>
      <w:r w:rsidR="002D6225">
        <w:rPr>
          <w:rFonts w:ascii="GHEA Grapalat" w:hAnsi="GHEA Grapalat"/>
          <w:b/>
          <w:sz w:val="24"/>
          <w:szCs w:val="24"/>
          <w:lang w:val="en-US"/>
        </w:rPr>
        <w:t xml:space="preserve"> ՀԱՄԱՐ</w:t>
      </w:r>
      <w:r w:rsidR="008862F2">
        <w:rPr>
          <w:rFonts w:ascii="GHEA Grapalat" w:hAnsi="GHEA Grapalat"/>
          <w:b/>
          <w:sz w:val="24"/>
          <w:szCs w:val="24"/>
          <w:lang w:val="en-US"/>
        </w:rPr>
        <w:t xml:space="preserve"> ՏԱՐԱԾՔ ՎԱՐՁԱԿԱԼԵԼՈՒՆ ՀԱՄԱՁԱՅՆՈՒԹՅՈՒՆ ՏԱԼՈՒ ԵՎ ՎԱՐՁԱՎՃԱՐԻ ՉԱՓ ՍԱՀՄԱՆԼԵՈՒ </w:t>
      </w:r>
      <w:r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8862F2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</w:p>
    <w:p w:rsidR="00CD39F6" w:rsidRPr="00767852" w:rsidRDefault="00F21BF7" w:rsidP="00AD3FB1">
      <w:pPr>
        <w:spacing w:after="0"/>
        <w:ind w:right="-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Pr="00767852">
        <w:rPr>
          <w:rFonts w:ascii="GHEA Grapalat" w:hAnsi="GHEA Grapalat"/>
          <w:lang w:val="hy-AM"/>
        </w:rPr>
        <w:t>Ելնելով Գյումրի համայնքի «</w:t>
      </w:r>
      <w:proofErr w:type="spellStart"/>
      <w:r w:rsidRPr="00767852">
        <w:rPr>
          <w:rFonts w:ascii="GHEA Grapalat" w:hAnsi="GHEA Grapalat"/>
          <w:lang w:val="en-US"/>
        </w:rPr>
        <w:t>Պարերի</w:t>
      </w:r>
      <w:proofErr w:type="spellEnd"/>
      <w:r w:rsidRPr="00767852">
        <w:rPr>
          <w:rFonts w:ascii="GHEA Grapalat" w:hAnsi="GHEA Grapalat"/>
          <w:lang w:val="en-US"/>
        </w:rPr>
        <w:t xml:space="preserve"> և </w:t>
      </w:r>
      <w:proofErr w:type="spellStart"/>
      <w:r w:rsidRPr="00767852">
        <w:rPr>
          <w:rFonts w:ascii="GHEA Grapalat" w:hAnsi="GHEA Grapalat"/>
          <w:lang w:val="en-US"/>
        </w:rPr>
        <w:t>սպորտային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պարերի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մասնագիտացված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մանկապատանեկան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մարզադպրոց</w:t>
      </w:r>
      <w:proofErr w:type="spellEnd"/>
      <w:r w:rsidRPr="00767852">
        <w:rPr>
          <w:rFonts w:ascii="GHEA Grapalat" w:hAnsi="GHEA Grapalat"/>
          <w:lang w:val="hy-AM"/>
        </w:rPr>
        <w:t xml:space="preserve">» համայնքային ոչ առևտրային կազմակերպության (այսուհետ՝ </w:t>
      </w:r>
      <w:r w:rsidR="00AD3FB1">
        <w:rPr>
          <w:rFonts w:ascii="GHEA Grapalat" w:hAnsi="GHEA Grapalat"/>
          <w:lang w:val="hy-AM"/>
        </w:rPr>
        <w:t>մ</w:t>
      </w:r>
      <w:r w:rsidRPr="00767852">
        <w:rPr>
          <w:rFonts w:ascii="GHEA Grapalat" w:hAnsi="GHEA Grapalat"/>
          <w:lang w:val="hy-AM"/>
        </w:rPr>
        <w:t>արզադպրոց) աշխատակիցների աշխատանքային</w:t>
      </w:r>
      <w:r w:rsidR="00A943AA" w:rsidRPr="00767852">
        <w:rPr>
          <w:rFonts w:ascii="GHEA Grapalat" w:hAnsi="GHEA Grapalat"/>
          <w:lang w:val="en-US"/>
        </w:rPr>
        <w:t xml:space="preserve">, </w:t>
      </w:r>
      <w:proofErr w:type="spellStart"/>
      <w:r w:rsidR="00A943AA" w:rsidRPr="00767852">
        <w:rPr>
          <w:rFonts w:ascii="GHEA Grapalat" w:hAnsi="GHEA Grapalat"/>
          <w:lang w:val="en-US"/>
        </w:rPr>
        <w:t>ինչպես</w:t>
      </w:r>
      <w:proofErr w:type="spellEnd"/>
      <w:r w:rsidR="00A943AA" w:rsidRPr="00767852">
        <w:rPr>
          <w:rFonts w:ascii="GHEA Grapalat" w:hAnsi="GHEA Grapalat"/>
          <w:lang w:val="en-US"/>
        </w:rPr>
        <w:t xml:space="preserve"> </w:t>
      </w:r>
      <w:proofErr w:type="spellStart"/>
      <w:r w:rsidR="00A943AA" w:rsidRPr="00767852">
        <w:rPr>
          <w:rFonts w:ascii="GHEA Grapalat" w:hAnsi="GHEA Grapalat"/>
          <w:lang w:val="en-US"/>
        </w:rPr>
        <w:t>նաև</w:t>
      </w:r>
      <w:proofErr w:type="spellEnd"/>
      <w:r w:rsidR="00A943AA" w:rsidRPr="00767852">
        <w:rPr>
          <w:rFonts w:ascii="GHEA Grapalat" w:hAnsi="GHEA Grapalat"/>
          <w:lang w:val="en-US"/>
        </w:rPr>
        <w:t xml:space="preserve"> </w:t>
      </w:r>
      <w:r w:rsidR="00AD3FB1">
        <w:rPr>
          <w:rFonts w:ascii="GHEA Grapalat" w:hAnsi="GHEA Grapalat"/>
          <w:lang w:val="hy-AM"/>
        </w:rPr>
        <w:t>մ</w:t>
      </w:r>
      <w:r w:rsidR="00124BC1" w:rsidRPr="00767852">
        <w:rPr>
          <w:rFonts w:ascii="GHEA Grapalat" w:hAnsi="GHEA Grapalat"/>
          <w:lang w:val="hy-AM"/>
        </w:rPr>
        <w:t>արզադպրոց հաճախող սաների ուսումնամարզական գործունեության պայմա</w:t>
      </w:r>
      <w:r w:rsidR="00A943AA" w:rsidRPr="00767852">
        <w:rPr>
          <w:rFonts w:ascii="GHEA Grapalat" w:hAnsi="GHEA Grapalat"/>
          <w:lang w:val="en-US"/>
        </w:rPr>
        <w:t>ն</w:t>
      </w:r>
      <w:r w:rsidR="00124BC1" w:rsidRPr="00767852">
        <w:rPr>
          <w:rFonts w:ascii="GHEA Grapalat" w:hAnsi="GHEA Grapalat"/>
          <w:lang w:val="hy-AM"/>
        </w:rPr>
        <w:t xml:space="preserve">ների բարելավման </w:t>
      </w:r>
      <w:r w:rsidRPr="00767852">
        <w:rPr>
          <w:rFonts w:ascii="GHEA Grapalat" w:hAnsi="GHEA Grapalat"/>
          <w:lang w:val="hy-AM"/>
        </w:rPr>
        <w:t>անհրաժեշտությունից և ղեկավարվելով «Տեղական ինքնակառավարման մասին» Հայաստանի Հանրապետության օրենքի</w:t>
      </w:r>
      <w:r w:rsidR="0010164C" w:rsidRPr="00767852">
        <w:rPr>
          <w:rFonts w:ascii="GHEA Grapalat" w:hAnsi="GHEA Grapalat"/>
          <w:lang w:val="hy-AM"/>
        </w:rPr>
        <w:t xml:space="preserve"> 1</w:t>
      </w:r>
      <w:r w:rsidR="0010164C" w:rsidRPr="00767852">
        <w:rPr>
          <w:rFonts w:ascii="GHEA Grapalat" w:hAnsi="GHEA Grapalat"/>
          <w:lang w:val="en-US"/>
        </w:rPr>
        <w:t>8</w:t>
      </w:r>
      <w:r w:rsidRPr="00767852">
        <w:rPr>
          <w:rFonts w:ascii="GHEA Grapalat" w:hAnsi="GHEA Grapalat"/>
          <w:lang w:val="hy-AM"/>
        </w:rPr>
        <w:t>-րդ հոդվածի 1-ին մասի</w:t>
      </w:r>
      <w:r w:rsidR="0010164C" w:rsidRPr="00767852">
        <w:rPr>
          <w:rFonts w:ascii="GHEA Grapalat" w:hAnsi="GHEA Grapalat"/>
          <w:lang w:val="hy-AM"/>
        </w:rPr>
        <w:t xml:space="preserve"> </w:t>
      </w:r>
      <w:r w:rsidR="0010164C" w:rsidRPr="00767852">
        <w:rPr>
          <w:rFonts w:ascii="GHEA Grapalat" w:hAnsi="GHEA Grapalat"/>
          <w:lang w:val="en-US"/>
        </w:rPr>
        <w:t>21</w:t>
      </w:r>
      <w:r w:rsidRPr="00767852">
        <w:rPr>
          <w:rFonts w:ascii="GHEA Grapalat" w:hAnsi="GHEA Grapalat"/>
          <w:lang w:val="hy-AM"/>
        </w:rPr>
        <w:t>-րդ կետով`</w:t>
      </w:r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Գյումրի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համայնքի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ավագանին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որոշում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է.</w:t>
      </w:r>
    </w:p>
    <w:p w:rsidR="00F21BF7" w:rsidRPr="00767852" w:rsidRDefault="00F21BF7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767852">
        <w:rPr>
          <w:rFonts w:ascii="GHEA Grapalat" w:hAnsi="GHEA Grapalat"/>
          <w:lang w:val="hy-AM"/>
        </w:rPr>
        <w:t xml:space="preserve">Տալ համաձայնություն Գյումրի </w:t>
      </w:r>
      <w:proofErr w:type="spellStart"/>
      <w:r w:rsidRPr="00767852">
        <w:rPr>
          <w:rFonts w:ascii="GHEA Grapalat" w:hAnsi="GHEA Grapalat"/>
          <w:lang w:val="en-US"/>
        </w:rPr>
        <w:t>համայնքի</w:t>
      </w:r>
      <w:proofErr w:type="spellEnd"/>
      <w:r w:rsidRPr="00767852">
        <w:rPr>
          <w:rFonts w:ascii="GHEA Grapalat" w:hAnsi="GHEA Grapalat"/>
          <w:lang w:val="hy-AM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Ալեք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Մանուկյան</w:t>
      </w:r>
      <w:proofErr w:type="spellEnd"/>
      <w:r w:rsidR="000C67AC" w:rsidRPr="00767852">
        <w:rPr>
          <w:rFonts w:ascii="GHEA Grapalat" w:hAnsi="GHEA Grapalat"/>
          <w:lang w:val="en-US"/>
        </w:rPr>
        <w:t xml:space="preserve"> 1/</w:t>
      </w:r>
      <w:r w:rsidRPr="00767852">
        <w:rPr>
          <w:rFonts w:ascii="GHEA Grapalat" w:hAnsi="GHEA Grapalat"/>
          <w:lang w:val="en-US"/>
        </w:rPr>
        <w:t xml:space="preserve">2 </w:t>
      </w:r>
      <w:r w:rsidRPr="00767852">
        <w:rPr>
          <w:rFonts w:ascii="GHEA Grapalat" w:hAnsi="GHEA Grapalat"/>
          <w:lang w:val="hy-AM"/>
        </w:rPr>
        <w:t xml:space="preserve">հասցեի, քաղաքացի </w:t>
      </w:r>
      <w:proofErr w:type="spellStart"/>
      <w:r w:rsidRPr="00767852">
        <w:rPr>
          <w:rFonts w:ascii="GHEA Grapalat" w:hAnsi="GHEA Grapalat"/>
          <w:lang w:val="en-US"/>
        </w:rPr>
        <w:t>Միշել-Նիկոլաս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Ռոբերտի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Դավուդյանին</w:t>
      </w:r>
      <w:proofErr w:type="spellEnd"/>
      <w:r w:rsidRPr="00767852">
        <w:rPr>
          <w:rFonts w:ascii="GHEA Grapalat" w:hAnsi="GHEA Grapalat"/>
          <w:lang w:val="hy-AM"/>
        </w:rPr>
        <w:t xml:space="preserve"> սեփականության իրավունքով պատկանող (հիմք՝ անշարժ գույքի  նկատմամբ իրավունքների պետական գրանցման վկայական N  </w:t>
      </w:r>
      <w:r w:rsidRPr="00767852">
        <w:rPr>
          <w:rFonts w:ascii="GHEA Grapalat" w:hAnsi="GHEA Grapalat"/>
          <w:lang w:val="en-US"/>
        </w:rPr>
        <w:t>05092014-08-0005</w:t>
      </w:r>
      <w:r w:rsidRPr="00767852">
        <w:rPr>
          <w:rFonts w:ascii="GHEA Grapalat" w:hAnsi="GHEA Grapalat"/>
          <w:lang w:val="hy-AM"/>
        </w:rPr>
        <w:t xml:space="preserve">) </w:t>
      </w:r>
      <w:r w:rsidRPr="00767852">
        <w:rPr>
          <w:rFonts w:ascii="GHEA Grapalat" w:hAnsi="GHEA Grapalat"/>
          <w:lang w:val="en-US"/>
        </w:rPr>
        <w:t>240</w:t>
      </w:r>
      <w:r w:rsidRPr="00767852">
        <w:rPr>
          <w:rFonts w:ascii="GHEA Grapalat" w:hAnsi="GHEA Grapalat"/>
          <w:lang w:val="hy-AM"/>
        </w:rPr>
        <w:t xml:space="preserve"> (</w:t>
      </w:r>
      <w:proofErr w:type="spellStart"/>
      <w:r w:rsidRPr="00767852">
        <w:rPr>
          <w:rFonts w:ascii="GHEA Grapalat" w:hAnsi="GHEA Grapalat"/>
          <w:lang w:val="en-US"/>
        </w:rPr>
        <w:t>երկու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հարյուր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քառասուն</w:t>
      </w:r>
      <w:proofErr w:type="spellEnd"/>
      <w:r w:rsidRPr="00767852">
        <w:rPr>
          <w:rFonts w:ascii="GHEA Grapalat" w:hAnsi="GHEA Grapalat"/>
          <w:lang w:val="hy-AM"/>
        </w:rPr>
        <w:t xml:space="preserve">) </w:t>
      </w:r>
      <w:proofErr w:type="spellStart"/>
      <w:r w:rsidRPr="00767852">
        <w:rPr>
          <w:rFonts w:ascii="GHEA Grapalat" w:hAnsi="GHEA Grapalat"/>
          <w:lang w:val="en-US"/>
        </w:rPr>
        <w:t>ք</w:t>
      </w:r>
      <w:r w:rsidR="0010164C" w:rsidRPr="00767852">
        <w:rPr>
          <w:rFonts w:ascii="GHEA Grapalat" w:hAnsi="GHEA Grapalat"/>
          <w:lang w:val="en-US"/>
        </w:rPr>
        <w:t>առակուսի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</w:t>
      </w:r>
      <w:r w:rsidR="0010164C" w:rsidRPr="00767852">
        <w:rPr>
          <w:rFonts w:ascii="GHEA Grapalat" w:hAnsi="GHEA Grapalat"/>
          <w:lang w:val="en-US"/>
        </w:rPr>
        <w:t>ետր</w:t>
      </w:r>
      <w:proofErr w:type="spellEnd"/>
      <w:r w:rsidRPr="00767852">
        <w:rPr>
          <w:rFonts w:ascii="GHEA Grapalat" w:hAnsi="GHEA Grapalat"/>
          <w:lang w:val="hy-AM"/>
        </w:rPr>
        <w:t xml:space="preserve"> մակերեսով հասարակական կառուցապատման </w:t>
      </w:r>
      <w:r w:rsidR="00926D8C">
        <w:rPr>
          <w:rFonts w:ascii="GHEA Grapalat" w:hAnsi="GHEA Grapalat"/>
          <w:lang w:val="hy-AM"/>
        </w:rPr>
        <w:t>գործառ</w:t>
      </w:r>
      <w:r w:rsidRPr="00767852">
        <w:rPr>
          <w:rFonts w:ascii="GHEA Grapalat" w:hAnsi="GHEA Grapalat"/>
          <w:lang w:val="hy-AM"/>
        </w:rPr>
        <w:t xml:space="preserve">ական նշանակությամբ տարածքը՝  </w:t>
      </w:r>
      <w:r w:rsidR="0010164C" w:rsidRPr="00767852">
        <w:rPr>
          <w:rFonts w:ascii="GHEA Grapalat" w:hAnsi="GHEA Grapalat"/>
          <w:lang w:val="en-US"/>
        </w:rPr>
        <w:t>3 (</w:t>
      </w:r>
      <w:proofErr w:type="spellStart"/>
      <w:r w:rsidR="0010164C" w:rsidRPr="00767852">
        <w:rPr>
          <w:rFonts w:ascii="GHEA Grapalat" w:hAnsi="GHEA Grapalat"/>
          <w:lang w:val="en-US"/>
        </w:rPr>
        <w:t>երեք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) </w:t>
      </w:r>
      <w:proofErr w:type="spellStart"/>
      <w:r w:rsidR="0010164C" w:rsidRPr="00767852">
        <w:rPr>
          <w:rFonts w:ascii="GHEA Grapalat" w:hAnsi="GHEA Grapalat"/>
          <w:lang w:val="en-US"/>
        </w:rPr>
        <w:t>տարի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 </w:t>
      </w:r>
      <w:proofErr w:type="spellStart"/>
      <w:r w:rsidR="0010164C" w:rsidRPr="00767852">
        <w:rPr>
          <w:rFonts w:ascii="GHEA Grapalat" w:hAnsi="GHEA Grapalat"/>
          <w:lang w:val="en-US"/>
        </w:rPr>
        <w:t>ժամկետով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 </w:t>
      </w:r>
      <w:proofErr w:type="spellStart"/>
      <w:r w:rsidR="0010164C" w:rsidRPr="00767852">
        <w:rPr>
          <w:rFonts w:ascii="GHEA Grapalat" w:hAnsi="GHEA Grapalat"/>
          <w:lang w:val="en-US"/>
        </w:rPr>
        <w:t>վարձակալելուն</w:t>
      </w:r>
      <w:proofErr w:type="spellEnd"/>
      <w:r w:rsidRPr="00767852">
        <w:rPr>
          <w:rFonts w:ascii="GHEA Grapalat" w:hAnsi="GHEA Grapalat"/>
          <w:lang w:val="hy-AM"/>
        </w:rPr>
        <w:t>:</w:t>
      </w:r>
    </w:p>
    <w:p w:rsidR="00F21BF7" w:rsidRPr="00767852" w:rsidRDefault="00F21BF7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767852">
        <w:rPr>
          <w:rFonts w:ascii="GHEA Grapalat" w:hAnsi="GHEA Grapalat"/>
          <w:lang w:val="hy-AM"/>
        </w:rPr>
        <w:t xml:space="preserve">Սույն որոշման 1-ին կետում նշված անշարժ գույքի վարձավճարի չափ սահմանել՝ </w:t>
      </w:r>
      <w:r w:rsidR="0010164C" w:rsidRPr="00767852">
        <w:rPr>
          <w:rFonts w:ascii="GHEA Grapalat" w:hAnsi="GHEA Grapalat"/>
          <w:lang w:val="hy-AM"/>
        </w:rPr>
        <w:t>ամսա</w:t>
      </w:r>
      <w:r w:rsidRPr="00767852">
        <w:rPr>
          <w:rFonts w:ascii="GHEA Grapalat" w:hAnsi="GHEA Grapalat"/>
          <w:lang w:val="hy-AM"/>
        </w:rPr>
        <w:t xml:space="preserve">կան 300.000  (երեք հարյուր հազար) Հայաստանի Հանրապետության դրամ:  </w:t>
      </w:r>
    </w:p>
    <w:p w:rsidR="00767852" w:rsidRPr="00767852" w:rsidRDefault="00F21BF7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767852">
        <w:rPr>
          <w:rFonts w:ascii="GHEA Grapalat" w:hAnsi="GHEA Grapalat"/>
          <w:lang w:val="hy-AM"/>
        </w:rPr>
        <w:t>Հանձնարարել</w:t>
      </w:r>
      <w:r w:rsidR="00767852" w:rsidRPr="00767852">
        <w:rPr>
          <w:rFonts w:ascii="GHEA Grapalat" w:hAnsi="GHEA Grapalat"/>
          <w:lang w:val="hy-AM"/>
        </w:rPr>
        <w:t xml:space="preserve"> </w:t>
      </w:r>
      <w:r w:rsidRPr="0076785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պետին՝ </w:t>
      </w:r>
      <w:r w:rsidR="0010164C" w:rsidRPr="00767852">
        <w:rPr>
          <w:rFonts w:ascii="GHEA Grapalat" w:hAnsi="GHEA Grapalat"/>
          <w:lang w:val="hy-AM"/>
        </w:rPr>
        <w:t>սույն</w:t>
      </w:r>
      <w:r w:rsidRPr="00767852">
        <w:rPr>
          <w:rFonts w:ascii="GHEA Grapalat" w:hAnsi="GHEA Grapalat"/>
          <w:lang w:val="hy-AM"/>
        </w:rPr>
        <w:t xml:space="preserve"> որոշման 2-րդ կետում </w:t>
      </w:r>
      <w:r w:rsidR="009D2BEF" w:rsidRPr="009D2BEF">
        <w:rPr>
          <w:rFonts w:ascii="GHEA Grapalat" w:hAnsi="GHEA Grapalat"/>
          <w:lang w:val="hy-AM"/>
        </w:rPr>
        <w:t>նշված</w:t>
      </w:r>
      <w:r w:rsidRPr="00767852">
        <w:rPr>
          <w:rFonts w:ascii="GHEA Grapalat" w:hAnsi="GHEA Grapalat"/>
          <w:lang w:val="hy-AM"/>
        </w:rPr>
        <w:t xml:space="preserve"> վարձավճարի վճարումները</w:t>
      </w:r>
      <w:r w:rsidR="009D2BEF" w:rsidRPr="009D2BEF">
        <w:rPr>
          <w:rFonts w:ascii="GHEA Grapalat" w:hAnsi="GHEA Grapalat"/>
          <w:lang w:val="hy-AM"/>
        </w:rPr>
        <w:t xml:space="preserve"> կատարել</w:t>
      </w:r>
      <w:r w:rsidR="0010164C" w:rsidRPr="00767852">
        <w:rPr>
          <w:rFonts w:ascii="GHEA Grapalat" w:hAnsi="GHEA Grapalat"/>
          <w:lang w:val="hy-AM"/>
        </w:rPr>
        <w:t xml:space="preserve"> </w:t>
      </w:r>
      <w:r w:rsidR="00767852" w:rsidRPr="00767852">
        <w:rPr>
          <w:rFonts w:ascii="GHEA Grapalat" w:hAnsi="GHEA Grapalat"/>
          <w:lang w:val="hy-AM"/>
        </w:rPr>
        <w:t>Գյումրի համայնքի 2018 թվականի բյուջեի 8/1/1 գործառական դասակարգման</w:t>
      </w:r>
      <w:r w:rsidR="00A1531D">
        <w:rPr>
          <w:rFonts w:ascii="GHEA Grapalat" w:hAnsi="GHEA Grapalat"/>
          <w:lang w:val="hy-AM"/>
        </w:rPr>
        <w:t xml:space="preserve"> (4216) «</w:t>
      </w:r>
      <w:r w:rsidR="00767852" w:rsidRPr="00767852">
        <w:rPr>
          <w:rFonts w:ascii="GHEA Grapalat" w:hAnsi="GHEA Grapalat"/>
          <w:lang w:val="hy-AM"/>
        </w:rPr>
        <w:t>Գույքի և սարքավորումների վարձակալություն</w:t>
      </w:r>
      <w:r w:rsidR="00A1531D">
        <w:rPr>
          <w:rFonts w:ascii="GHEA Grapalat" w:hAnsi="GHEA Grapalat"/>
          <w:lang w:val="hy-AM"/>
        </w:rPr>
        <w:t>»</w:t>
      </w:r>
      <w:r w:rsidR="00767852" w:rsidRPr="00767852">
        <w:rPr>
          <w:rFonts w:ascii="GHEA Grapalat" w:hAnsi="GHEA Grapalat"/>
          <w:lang w:val="hy-AM"/>
        </w:rPr>
        <w:t xml:space="preserve"> տնտեսագիտական դասակարգման հոդվածից՝ օրենքով սահմանված կարգով:</w:t>
      </w:r>
    </w:p>
    <w:p w:rsidR="00F21BF7" w:rsidRPr="00767852" w:rsidRDefault="00767852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r w:rsidRPr="00767852">
        <w:rPr>
          <w:rFonts w:ascii="GHEA Grapalat" w:hAnsi="GHEA Grapalat"/>
          <w:lang w:val="hy-AM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Սահմանել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, </w:t>
      </w:r>
      <w:proofErr w:type="spellStart"/>
      <w:r w:rsidR="00F21BF7" w:rsidRPr="00767852">
        <w:rPr>
          <w:rFonts w:ascii="GHEA Grapalat" w:hAnsi="GHEA Grapalat"/>
          <w:lang w:val="en-US"/>
        </w:rPr>
        <w:t>որ</w:t>
      </w:r>
      <w:proofErr w:type="spellEnd"/>
      <w:r w:rsidR="00F21BF7" w:rsidRPr="00767852">
        <w:rPr>
          <w:rFonts w:ascii="GHEA Grapalat" w:hAnsi="GHEA Grapalat"/>
          <w:lang w:val="en-US"/>
        </w:rPr>
        <w:t>.</w:t>
      </w:r>
    </w:p>
    <w:p w:rsidR="00F21BF7" w:rsidRPr="00767852" w:rsidRDefault="00A1531D" w:rsidP="00F21BF7">
      <w:pPr>
        <w:pStyle w:val="ListParagraph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վ</w:t>
      </w:r>
      <w:proofErr w:type="spellStart"/>
      <w:r w:rsidR="00F21BF7" w:rsidRPr="00767852">
        <w:rPr>
          <w:rFonts w:ascii="GHEA Grapalat" w:hAnsi="GHEA Grapalat"/>
          <w:lang w:val="en-US"/>
        </w:rPr>
        <w:t>արձակալած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r w:rsidR="00F21BF7" w:rsidRPr="00767852">
        <w:rPr>
          <w:rFonts w:ascii="GHEA Grapalat" w:hAnsi="GHEA Grapalat"/>
          <w:lang w:val="hy-AM"/>
        </w:rPr>
        <w:t>տարածքի</w:t>
      </w:r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օգտագործման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պայմաններն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ու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պահանջները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կարգավորվում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են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վարձակալության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պայմանագրով</w:t>
      </w:r>
      <w:proofErr w:type="spellEnd"/>
      <w:r w:rsidR="00F21BF7" w:rsidRPr="00767852">
        <w:rPr>
          <w:rFonts w:ascii="GHEA Grapalat" w:hAnsi="GHEA Grapalat"/>
          <w:lang w:val="en-US"/>
        </w:rPr>
        <w:t>,</w:t>
      </w:r>
    </w:p>
    <w:p w:rsidR="00F21BF7" w:rsidRPr="00767852" w:rsidRDefault="00A1531D" w:rsidP="00F21BF7">
      <w:pPr>
        <w:pStyle w:val="ListParagraph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hy-AM"/>
        </w:rPr>
        <w:t>վ</w:t>
      </w:r>
      <w:proofErr w:type="spellStart"/>
      <w:r w:rsidR="00F21BF7" w:rsidRPr="00767852">
        <w:rPr>
          <w:rFonts w:ascii="GHEA Grapalat" w:hAnsi="GHEA Grapalat"/>
          <w:lang w:val="en-US"/>
        </w:rPr>
        <w:t>արձակալած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տարածքը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նախատեսվում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է </w:t>
      </w:r>
      <w:proofErr w:type="spellStart"/>
      <w:r w:rsidR="00F21BF7" w:rsidRPr="00767852">
        <w:rPr>
          <w:rFonts w:ascii="GHEA Grapalat" w:hAnsi="GHEA Grapalat"/>
          <w:lang w:val="en-US"/>
        </w:rPr>
        <w:t>օգտագործել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մ</w:t>
      </w:r>
      <w:r w:rsidR="00F21BF7" w:rsidRPr="00767852">
        <w:rPr>
          <w:rFonts w:ascii="GHEA Grapalat" w:hAnsi="GHEA Grapalat"/>
          <w:lang w:val="hy-AM"/>
        </w:rPr>
        <w:t>արզադպրոցի</w:t>
      </w:r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աշխատանքային</w:t>
      </w:r>
      <w:proofErr w:type="spellEnd"/>
      <w:r w:rsidR="00F21BF7" w:rsidRPr="00767852">
        <w:rPr>
          <w:rFonts w:ascii="GHEA Grapalat" w:hAnsi="GHEA Grapalat"/>
          <w:lang w:val="hy-AM"/>
        </w:rPr>
        <w:t xml:space="preserve">, ինչպես նաև </w:t>
      </w:r>
      <w:r>
        <w:rPr>
          <w:rFonts w:ascii="GHEA Grapalat" w:hAnsi="GHEA Grapalat"/>
          <w:lang w:val="hy-AM"/>
        </w:rPr>
        <w:t>մ</w:t>
      </w:r>
      <w:r w:rsidR="00F21BF7" w:rsidRPr="00767852">
        <w:rPr>
          <w:rFonts w:ascii="GHEA Grapalat" w:hAnsi="GHEA Grapalat"/>
          <w:lang w:val="hy-AM"/>
        </w:rPr>
        <w:t xml:space="preserve">արզադպրոց հաճախող սաների ուսումնամարզական գործունեության պայմաների բարելավման  </w:t>
      </w:r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նպատակով</w:t>
      </w:r>
      <w:proofErr w:type="spellEnd"/>
      <w:r w:rsidR="00F21BF7" w:rsidRPr="00767852">
        <w:rPr>
          <w:rFonts w:ascii="GHEA Grapalat" w:hAnsi="GHEA Grapalat"/>
          <w:lang w:val="en-US"/>
        </w:rPr>
        <w:t>:</w:t>
      </w:r>
    </w:p>
    <w:p w:rsidR="00CD39F6" w:rsidRPr="00F02A9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383AB9" w:rsidRDefault="00CD39F6" w:rsidP="00F21BF7">
      <w:pPr>
        <w:spacing w:after="0"/>
        <w:ind w:right="142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Վ. ՄԽԻԹԱՐՅԱՆ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</w:t>
      </w:r>
      <w:r>
        <w:rPr>
          <w:rFonts w:ascii="GHEA Grapalat" w:hAnsi="GHEA Grapalat"/>
          <w:b/>
          <w:sz w:val="24"/>
          <w:szCs w:val="24"/>
          <w:lang w:val="en-US"/>
        </w:rPr>
        <w:t>ՊԱՊԻԿՅԱՆ</w:t>
      </w:r>
    </w:p>
    <w:p w:rsidR="0010164C" w:rsidRDefault="0010164C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ԲԱԼԱԲԵԿՅԱՆ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CD39F6" w:rsidRPr="00767852" w:rsidRDefault="00767852" w:rsidP="0076785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  </w:t>
      </w:r>
      <w:r w:rsidR="00CD39F6" w:rsidRPr="00917072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="0010164C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="00CD39F6">
        <w:rPr>
          <w:rFonts w:ascii="GHEA Grapalat" w:hAnsi="GHEA Grapalat"/>
          <w:b/>
          <w:sz w:val="24"/>
          <w:szCs w:val="24"/>
          <w:lang w:val="hy-AM"/>
        </w:rPr>
        <w:t xml:space="preserve">            </w:t>
      </w:r>
      <w:r w:rsidR="00CD39F6"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="00CD39F6"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EE0E24" w:rsidRPr="003359D3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CD39F6"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CD39F6" w:rsidRPr="003359D3" w:rsidRDefault="00F21BF7" w:rsidP="00CD39F6">
      <w:pPr>
        <w:rPr>
          <w:rFonts w:ascii="GHEA Grapalat" w:hAnsi="GHEA Grapalat"/>
          <w:b/>
          <w:sz w:val="20"/>
          <w:szCs w:val="20"/>
          <w:lang w:val="hy-AM"/>
        </w:rPr>
      </w:pPr>
      <w:r w:rsidRPr="003359D3"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EE0E24" w:rsidRPr="003359D3" w:rsidRDefault="00EE0E24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1531D" w:rsidRDefault="00CD39F6" w:rsidP="00CD39F6">
      <w:pPr>
        <w:ind w:left="-180"/>
        <w:jc w:val="center"/>
        <w:rPr>
          <w:rFonts w:ascii="GHEA Grapalat" w:hAnsi="GHEA Grapalat"/>
          <w:b/>
          <w:sz w:val="24"/>
          <w:szCs w:val="28"/>
          <w:lang w:val="hy-AM"/>
        </w:rPr>
      </w:pPr>
      <w:r w:rsidRPr="00A1531D">
        <w:rPr>
          <w:rFonts w:ascii="GHEA Grapalat" w:hAnsi="GHEA Grapalat"/>
          <w:b/>
          <w:sz w:val="24"/>
          <w:szCs w:val="28"/>
          <w:lang w:val="hy-AM"/>
        </w:rPr>
        <w:t>ՀԻՄՆԱՎՈՐՈՒՄ</w:t>
      </w:r>
    </w:p>
    <w:p w:rsidR="00CD39F6" w:rsidRPr="00A1531D" w:rsidRDefault="00CD39F6" w:rsidP="00CD39F6">
      <w:pPr>
        <w:jc w:val="center"/>
        <w:rPr>
          <w:rFonts w:ascii="GHEA Grapalat" w:hAnsi="GHEA Grapalat"/>
          <w:lang w:val="hy-AM"/>
        </w:rPr>
      </w:pPr>
      <w:r w:rsidRPr="00A1531D">
        <w:rPr>
          <w:rFonts w:ascii="GHEA Grapalat" w:hAnsi="GHEA Grapalat"/>
          <w:b/>
          <w:lang w:val="hy-AM"/>
        </w:rPr>
        <w:t>«</w:t>
      </w:r>
      <w:r w:rsidR="007B787A" w:rsidRPr="00A1531D">
        <w:rPr>
          <w:rFonts w:ascii="GHEA Grapalat" w:hAnsi="GHEA Grapalat"/>
          <w:b/>
          <w:lang w:val="hy-AM"/>
        </w:rPr>
        <w:t>ՀԱՅԱՍՏԱՆԻ ՀԱՆՐԱՊԵՏՈՒԹՅԱՆ ՇԻՐԱԿԻ ՄԱՐԶԻ ԳՅՈՒՄՐԻ ՀԱՄԱՅՆՔԻ «ՊԱՐԵՐԻ ԵՎ ՍՊՈՐՏԱՅԻՆ ՊԱՐԵՐԻ ՄԱՍՆԱԳԻՏԱՑՎԱԾ ՄԱՆԿԱՊԱՏԱՆԵԿԱՆ ՄԱՐԶԱԴՊՐՈՑ» ՀԱՄԱՅՆՔԱՅԻՆ ՈՉ ԱՌԵՎՏՐԱՅԻՆ ԿԱԶՄԱԿԵՐՊՈՒԹՅԱՆ ԿԱՐԻՔՆԵՐԻ</w:t>
      </w:r>
      <w:r w:rsidR="002D6225" w:rsidRPr="00A1531D">
        <w:rPr>
          <w:rFonts w:ascii="GHEA Grapalat" w:hAnsi="GHEA Grapalat"/>
          <w:b/>
          <w:lang w:val="hy-AM"/>
        </w:rPr>
        <w:t xml:space="preserve"> ՀԱՄԱՐ</w:t>
      </w:r>
      <w:r w:rsidR="007B787A" w:rsidRPr="00A1531D">
        <w:rPr>
          <w:rFonts w:ascii="GHEA Grapalat" w:hAnsi="GHEA Grapalat"/>
          <w:b/>
          <w:lang w:val="hy-AM"/>
        </w:rPr>
        <w:t xml:space="preserve"> ՏԱՐԱԾՔ ՎԱՐՁԱԿԱԼԵԼՈՒՆ ՀԱՄԱՁԱՅՆՈՒԹՅՈՒՆ ՏԱԼՈՒ ԵՎ ՎԱՐՁԱՎՃԱՐԻ ՉԱՓ ՍԱՀՄԱՆԼԵՈՒ ՄԱՍԻՆ</w:t>
      </w:r>
      <w:r w:rsidRPr="00A1531D">
        <w:rPr>
          <w:rFonts w:ascii="GHEA Grapalat" w:hAnsi="GHEA Grapalat"/>
          <w:b/>
          <w:lang w:val="hy-AM"/>
        </w:rPr>
        <w:t>» ՈՐՈՇՄԱՆ ԸՆԴՈՒՆՄԱՆ</w:t>
      </w:r>
      <w:r w:rsidR="00A1531D" w:rsidRPr="00A1531D">
        <w:rPr>
          <w:rFonts w:ascii="GHEA Grapalat" w:hAnsi="GHEA Grapalat"/>
          <w:b/>
          <w:lang w:val="hy-AM"/>
        </w:rPr>
        <w:t xml:space="preserve"> ԱՆՀՐԱԺԵՇՏՈՒԹՅԱՆ</w:t>
      </w:r>
    </w:p>
    <w:p w:rsidR="00CD39F6" w:rsidRPr="0017238D" w:rsidRDefault="00CD39F6" w:rsidP="00CD39F6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A943AA" w:rsidRDefault="00CD39F6" w:rsidP="00CD39F6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«Պարերի և սպորտային պարերի մասնագիտացված մանկապատանեկան մարզադպրոց» համայնքային ոչ </w:t>
      </w:r>
      <w:r w:rsidR="007B787A">
        <w:rPr>
          <w:rFonts w:ascii="GHEA Grapalat" w:hAnsi="GHEA Grapalat"/>
          <w:sz w:val="24"/>
          <w:szCs w:val="24"/>
          <w:lang w:val="hy-AM"/>
        </w:rPr>
        <w:t>առ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>ևտրային կազմակերպության կարիքների</w:t>
      </w:r>
      <w:r w:rsidR="002D6225" w:rsidRPr="002D6225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 xml:space="preserve"> տարածք վարձակալելուն համաձայնություն տալու և վարձավճարի չափ սահմանլեու մասին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» որոշման ընդունումը պայմանավորված է </w:t>
      </w:r>
      <w:r w:rsidR="007B787A" w:rsidRPr="00A943AA">
        <w:rPr>
          <w:rFonts w:ascii="GHEA Grapalat" w:hAnsi="GHEA Grapalat"/>
          <w:sz w:val="24"/>
          <w:szCs w:val="24"/>
          <w:lang w:val="hy-AM"/>
        </w:rPr>
        <w:t>աշխատակիցների աշխատանքային</w:t>
      </w:r>
      <w:r w:rsidR="00A943AA" w:rsidRPr="00A943AA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A1531D">
        <w:rPr>
          <w:rFonts w:ascii="GHEA Grapalat" w:hAnsi="GHEA Grapalat"/>
          <w:sz w:val="24"/>
          <w:szCs w:val="24"/>
          <w:lang w:val="hy-AM"/>
        </w:rPr>
        <w:t>մ</w:t>
      </w:r>
      <w:r w:rsidR="00A943AA" w:rsidRPr="00A943AA">
        <w:rPr>
          <w:rFonts w:ascii="GHEA Grapalat" w:hAnsi="GHEA Grapalat"/>
          <w:sz w:val="24"/>
          <w:szCs w:val="24"/>
          <w:lang w:val="hy-AM"/>
        </w:rPr>
        <w:t xml:space="preserve">արզադպրոց հաճախող սաների ուսումնամարզական գործունեության պայմանների բարելավման </w:t>
      </w:r>
      <w:r w:rsidR="000C67AC" w:rsidRPr="00A943AA">
        <w:rPr>
          <w:rFonts w:ascii="GHEA Grapalat" w:hAnsi="GHEA Grapalat"/>
          <w:sz w:val="24"/>
          <w:szCs w:val="24"/>
          <w:lang w:val="hy-AM"/>
        </w:rPr>
        <w:t xml:space="preserve"> </w:t>
      </w:r>
      <w:r w:rsidR="007B787A" w:rsidRPr="00A943AA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CD39F6" w:rsidRDefault="00CD39F6" w:rsidP="00A1531D">
      <w:pPr>
        <w:rPr>
          <w:rFonts w:ascii="GHEA Grapalat" w:hAnsi="GHEA Grapalat"/>
          <w:lang w:val="hy-AM"/>
        </w:rPr>
      </w:pPr>
    </w:p>
    <w:p w:rsidR="00CD39F6" w:rsidRPr="00A1531D" w:rsidRDefault="00CD39F6" w:rsidP="00CD39F6">
      <w:pPr>
        <w:ind w:left="-180"/>
        <w:jc w:val="center"/>
        <w:rPr>
          <w:rFonts w:ascii="GHEA Grapalat" w:hAnsi="GHEA Grapalat"/>
          <w:b/>
          <w:sz w:val="24"/>
          <w:szCs w:val="28"/>
          <w:lang w:val="hy-AM"/>
        </w:rPr>
      </w:pPr>
      <w:r w:rsidRPr="00A1531D">
        <w:rPr>
          <w:rFonts w:ascii="GHEA Grapalat" w:hAnsi="GHEA Grapalat"/>
          <w:b/>
          <w:sz w:val="24"/>
          <w:szCs w:val="28"/>
          <w:lang w:val="hy-AM"/>
        </w:rPr>
        <w:t>ՏԵՂԵԿԱՆՔ</w:t>
      </w:r>
    </w:p>
    <w:p w:rsidR="00CD39F6" w:rsidRPr="00A1531D" w:rsidRDefault="00CD39F6" w:rsidP="00CD39F6">
      <w:pPr>
        <w:ind w:left="-180"/>
        <w:jc w:val="center"/>
        <w:rPr>
          <w:rFonts w:ascii="GHEA Grapalat" w:hAnsi="GHEA Grapalat"/>
          <w:b/>
          <w:lang w:val="hy-AM"/>
        </w:rPr>
      </w:pPr>
      <w:r w:rsidRPr="00A1531D">
        <w:rPr>
          <w:rFonts w:ascii="GHEA Grapalat" w:hAnsi="GHEA Grapalat"/>
          <w:b/>
          <w:lang w:val="hy-AM"/>
        </w:rPr>
        <w:t>«</w:t>
      </w:r>
      <w:r w:rsidR="007B787A" w:rsidRPr="00A1531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«ՊԱՐԵՐԻ ԵՎ ՍՊՈՐՏԱՅԻՆ ՊԱՐԵՐԻ ՄԱՍՆԱԳԻՏԱՑՎԱԾ ՄԱՆԿԱՊԱՏԱՆԵԿԱՆ ՄԱՐԶԱԴՊՐՈՑ» ՀԱՄԱՅՆՔԱՅԻՆ ՈՉ ԱՌԵՎՏՐԱՅԻՆ ԿԱԶՄԱԿԵՐՊՈՒԹՅԱՆ ԿԱՐԻՔՆԵՐԻ </w:t>
      </w:r>
      <w:r w:rsidR="002D6225" w:rsidRPr="00A1531D">
        <w:rPr>
          <w:rFonts w:ascii="GHEA Grapalat" w:hAnsi="GHEA Grapalat"/>
          <w:b/>
          <w:lang w:val="hy-AM"/>
        </w:rPr>
        <w:t xml:space="preserve">ՀԱՄԱՐ  </w:t>
      </w:r>
      <w:r w:rsidR="007B787A" w:rsidRPr="00A1531D">
        <w:rPr>
          <w:rFonts w:ascii="GHEA Grapalat" w:hAnsi="GHEA Grapalat"/>
          <w:b/>
          <w:lang w:val="hy-AM"/>
        </w:rPr>
        <w:t>ՏԱՐԱԾՔ ՎԱՐՁԱԿԱԼԵԼՈՒՆ ՀԱՄԱՁԱՅՆՈՒԹՅՈՒՆ ՏԱԼՈՒ ԵՎ ՎԱՐՁԱՎՃԱՐԻ ՉԱՓ ՍԱՀՄԱՆԼԵՈՒ ՄԱՍԻՆ</w:t>
      </w:r>
      <w:r w:rsidRPr="00A1531D">
        <w:rPr>
          <w:rFonts w:ascii="GHEA Grapalat" w:hAnsi="GHEA Grapalat"/>
          <w:b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CD39F6" w:rsidRPr="0017238D" w:rsidRDefault="00CD39F6" w:rsidP="00CD39F6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«Պարերի և սպորտային պարերի մասնագիտացված մանկապատանեկան մարզադպրոց» համայնքային ոչ </w:t>
      </w:r>
      <w:r w:rsidR="007B787A">
        <w:rPr>
          <w:rFonts w:ascii="GHEA Grapalat" w:hAnsi="GHEA Grapalat"/>
          <w:sz w:val="24"/>
          <w:szCs w:val="24"/>
          <w:lang w:val="hy-AM"/>
        </w:rPr>
        <w:t>առ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>ևտրային կազմակերպության կարիքների տարածք վարձակալելուն համաձայնություն տալու և վարձավճարի չափ սահմանլեու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 w:rsidRPr="0077759B">
        <w:rPr>
          <w:rFonts w:ascii="GHEA Grapalat" w:hAnsi="GHEA Grapalat"/>
          <w:sz w:val="24"/>
          <w:szCs w:val="24"/>
          <w:lang w:val="hy-AM"/>
        </w:rPr>
        <w:t>8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</w:t>
      </w:r>
      <w:r w:rsidR="00A1531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238D">
        <w:rPr>
          <w:rFonts w:ascii="GHEA Grapalat" w:hAnsi="GHEA Grapalat"/>
          <w:sz w:val="24"/>
          <w:szCs w:val="24"/>
          <w:lang w:val="hy-AM"/>
        </w:rPr>
        <w:t>փոփոխություններ՝ ավելացումներ  կամ  նվազեցումներ չեն նախատեսվում:</w:t>
      </w: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C01151" w:rsidRDefault="00CD39F6" w:rsidP="00CD39F6">
      <w:pPr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FB457B" w:rsidRDefault="00CD39F6" w:rsidP="00CD39F6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354A46" w:rsidRPr="00CD39F6" w:rsidRDefault="00354A46">
      <w:pPr>
        <w:rPr>
          <w:lang w:val="hy-AM"/>
        </w:rPr>
      </w:pPr>
    </w:p>
    <w:sectPr w:rsidR="00354A46" w:rsidRPr="00CD39F6" w:rsidSect="00767852">
      <w:pgSz w:w="11906" w:h="16838"/>
      <w:pgMar w:top="0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436D"/>
    <w:multiLevelType w:val="hybridMultilevel"/>
    <w:tmpl w:val="C494057A"/>
    <w:lvl w:ilvl="0" w:tplc="70E0E3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34B5B"/>
    <w:rsid w:val="000579DE"/>
    <w:rsid w:val="000675B3"/>
    <w:rsid w:val="0007609B"/>
    <w:rsid w:val="000C67AC"/>
    <w:rsid w:val="0010164C"/>
    <w:rsid w:val="00124BC1"/>
    <w:rsid w:val="00160DA5"/>
    <w:rsid w:val="001B6B76"/>
    <w:rsid w:val="001F357F"/>
    <w:rsid w:val="002914C7"/>
    <w:rsid w:val="002D6225"/>
    <w:rsid w:val="002E5A19"/>
    <w:rsid w:val="003068EE"/>
    <w:rsid w:val="00306B88"/>
    <w:rsid w:val="003359D3"/>
    <w:rsid w:val="00354A46"/>
    <w:rsid w:val="004503A3"/>
    <w:rsid w:val="005230F3"/>
    <w:rsid w:val="005B3266"/>
    <w:rsid w:val="005E35C1"/>
    <w:rsid w:val="00767852"/>
    <w:rsid w:val="007B787A"/>
    <w:rsid w:val="007D097E"/>
    <w:rsid w:val="00804398"/>
    <w:rsid w:val="00811622"/>
    <w:rsid w:val="00870317"/>
    <w:rsid w:val="008862F2"/>
    <w:rsid w:val="008C7D2D"/>
    <w:rsid w:val="00926D8C"/>
    <w:rsid w:val="009D2BEF"/>
    <w:rsid w:val="00A1531D"/>
    <w:rsid w:val="00A943AA"/>
    <w:rsid w:val="00AD3FB1"/>
    <w:rsid w:val="00B339AC"/>
    <w:rsid w:val="00B56022"/>
    <w:rsid w:val="00BD119F"/>
    <w:rsid w:val="00C418C3"/>
    <w:rsid w:val="00C9097C"/>
    <w:rsid w:val="00CD238B"/>
    <w:rsid w:val="00CD39F6"/>
    <w:rsid w:val="00CE0F9C"/>
    <w:rsid w:val="00D3438C"/>
    <w:rsid w:val="00EA7AA7"/>
    <w:rsid w:val="00EE0E24"/>
    <w:rsid w:val="00F11353"/>
    <w:rsid w:val="00F21BF7"/>
    <w:rsid w:val="00FD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34</cp:revision>
  <cp:lastPrinted>2018-04-05T08:08:00Z</cp:lastPrinted>
  <dcterms:created xsi:type="dcterms:W3CDTF">2018-01-24T13:02:00Z</dcterms:created>
  <dcterms:modified xsi:type="dcterms:W3CDTF">2018-04-06T12:26:00Z</dcterms:modified>
</cp:coreProperties>
</file>